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Roboto" w:cs="Roboto" w:eastAsia="Roboto" w:hAnsi="Roboto"/>
          <w:b w:val="1"/>
          <w:i w:val="1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7772400" cy="950171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516000"/>
                          <a:ext cx="7772400" cy="950171"/>
                          <a:chOff x="1459800" y="3516000"/>
                          <a:chExt cx="7772400" cy="933275"/>
                        </a:xfrm>
                      </wpg:grpSpPr>
                      <wpg:grpSp>
                        <wpg:cNvGrpSpPr/>
                        <wpg:grpSpPr>
                          <a:xfrm>
                            <a:off x="1459800" y="3516003"/>
                            <a:ext cx="7772400" cy="933248"/>
                            <a:chOff x="1459800" y="2839875"/>
                            <a:chExt cx="7772400" cy="332340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9800" y="2839875"/>
                              <a:ext cx="7772400" cy="188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2839882"/>
                              <a:ext cx="7772400" cy="3323400"/>
                              <a:chOff x="0" y="-1"/>
                              <a:chExt cx="7772400" cy="33234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7772400" cy="188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-1"/>
                                <a:ext cx="7772400" cy="332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E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 Black" w:cs="Roboto Black" w:eastAsia="Roboto Black" w:hAnsi="Roboto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SALES FOCUS AREA PLAN TEMPLATE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7772400" cy="950171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9501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left"/>
        <w:rPr>
          <w:sz w:val="38"/>
          <w:szCs w:val="38"/>
        </w:rPr>
      </w:pPr>
      <w:bookmarkStart w:colFirst="0" w:colLast="0" w:name="_p8k8esdcme9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  <w:rtl w:val="0"/>
        </w:rPr>
        <w:t xml:space="preserve">Replace all example text with content relevant to your business for each section.</w:t>
      </w:r>
    </w:p>
    <w:p w:rsidR="00000000" w:rsidDel="00000000" w:rsidP="00000000" w:rsidRDefault="00000000" w:rsidRPr="00000000" w14:paraId="0000000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415.0" w:type="dxa"/>
        <w:jc w:val="left"/>
        <w:tblInd w:w="-10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2160"/>
        <w:gridCol w:w="1890"/>
        <w:gridCol w:w="1950"/>
        <w:gridCol w:w="1665"/>
        <w:gridCol w:w="1740"/>
        <w:tblGridChange w:id="0">
          <w:tblGrid>
            <w:gridCol w:w="2010"/>
            <w:gridCol w:w="2160"/>
            <w:gridCol w:w="1890"/>
            <w:gridCol w:w="1950"/>
            <w:gridCol w:w="1665"/>
            <w:gridCol w:w="1740"/>
          </w:tblGrid>
        </w:tblGridChange>
      </w:tblGrid>
      <w:tr>
        <w:trPr>
          <w:cantSplit w:val="0"/>
          <w:trHeight w:val="207.978515625" w:hRule="atLeast"/>
          <w:tblHeader w:val="0"/>
        </w:trPr>
        <w:tc>
          <w:tcPr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  <w:rtl w:val="0"/>
              </w:rPr>
              <w:t xml:space="preserve">FOCUS AREA</w:t>
            </w:r>
          </w:p>
        </w:tc>
        <w:tc>
          <w:tcPr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  <w:rtl w:val="0"/>
              </w:rPr>
              <w:t xml:space="preserve">INITIATIVE </w:t>
            </w:r>
          </w:p>
        </w:tc>
        <w:tc>
          <w:tcPr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  <w:rtl w:val="0"/>
              </w:rPr>
              <w:t xml:space="preserve">ACTION STEPS </w:t>
            </w:r>
          </w:p>
        </w:tc>
        <w:tc>
          <w:tcPr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  <w:rtl w:val="0"/>
              </w:rPr>
              <w:t xml:space="preserve">RESPONSIBLE </w:t>
            </w:r>
          </w:p>
        </w:tc>
        <w:tc>
          <w:tcPr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  <w:rtl w:val="0"/>
              </w:rPr>
              <w:t xml:space="preserve">TIMELINE </w:t>
            </w:r>
          </w:p>
        </w:tc>
        <w:tc>
          <w:tcPr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6"/>
                <w:szCs w:val="26"/>
                <w:rtl w:val="0"/>
              </w:rPr>
              <w:t xml:space="preserve">RESOURCES NEEDED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shd w:fill="fce5cd" w:val="clear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shd w:fill="fce5cd" w:val="clear"/>
                <w:rtl w:val="0"/>
              </w:rPr>
              <w:t xml:space="preserve">Lead Generation</w:t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shd w:fill="fce5cd" w:val="clear"/>
                <w:rtl w:val="0"/>
              </w:rPr>
              <w:t xml:space="preserve">Optimize Lead Qualification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shd w:fill="fce5cd" w:val="clear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Review and update lead scoring criteria.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Sales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August 1 - August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CRM system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Train sales team on new qualification criteria.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Sales Training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August 8 - August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Training materials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Implement updated criteria in CRM.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Sales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August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CRM system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Style w:val="Heading4"/>
              <w:keepNext w:val="0"/>
              <w:keepLines w:val="0"/>
              <w:widowControl w:val="0"/>
              <w:spacing w:after="40" w:before="240" w:line="240" w:lineRule="auto"/>
              <w:rPr>
                <w:rFonts w:ascii="Roboto" w:cs="Roboto" w:eastAsia="Roboto" w:hAnsi="Roboto"/>
                <w:b w:val="1"/>
                <w:color w:val="000000"/>
                <w:sz w:val="34"/>
                <w:szCs w:val="34"/>
                <w:shd w:fill="fce5cd" w:val="clear"/>
              </w:rPr>
            </w:pPr>
            <w:bookmarkStart w:colFirst="0" w:colLast="0" w:name="_afattqehr2ur" w:id="1"/>
            <w:bookmarkEnd w:id="1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34"/>
                <w:szCs w:val="34"/>
                <w:shd w:fill="fce5cd" w:val="clear"/>
                <w:rtl w:val="0"/>
              </w:rPr>
              <w:t xml:space="preserve">Sales Conversion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4"/>
                <w:szCs w:val="34"/>
                <w:shd w:fill="fce5cd" w:val="clear"/>
                <w:rtl w:val="0"/>
              </w:rPr>
              <w:t xml:space="preserve">Sales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Develop training materials focused on advanced sales techniques.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Sales Training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August 1 - August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Content creation resources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Schedule and conduct training sessions for sales reps.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Sales Training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August 8 - August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Training facility, materials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Collect feedback and refine training content as needed.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Sales Training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August 15 - August 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shd w:fill="fce5cd" w:val="clear"/>
                <w:rtl w:val="0"/>
              </w:rPr>
              <w:t xml:space="preserve">Feedback tools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81912" cy="39763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912" cy="3976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